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A4" w:rsidRDefault="001E43A4" w:rsidP="001E43A4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>
        <w:rPr>
          <w:rFonts w:ascii="Times New Roman" w:hAnsi="Times New Roman" w:cs="Times New Roman"/>
          <w:color w:val="000000"/>
          <w:sz w:val="19"/>
          <w:szCs w:val="19"/>
          <w:lang w:val="ru-RU"/>
        </w:rPr>
        <w:t>Контрольные вопросы по дисциплине «Управление проектами»</w:t>
      </w:r>
    </w:p>
    <w:p w:rsidR="001E43A4" w:rsidRDefault="001E43A4" w:rsidP="001E43A4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>
        <w:rPr>
          <w:rFonts w:ascii="Times New Roman" w:hAnsi="Times New Roman" w:cs="Times New Roman"/>
          <w:color w:val="000000"/>
          <w:sz w:val="19"/>
          <w:szCs w:val="19"/>
          <w:lang w:val="ru-RU"/>
        </w:rPr>
        <w:t>1.</w:t>
      </w: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Система нормативных правовых актов, связанных с правовым регулированием инвестиционной деятельности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2. Распределения основных функций в системе основных участников в реализации </w:t>
      </w:r>
      <w:proofErr w:type="spellStart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инвестиционно-строительного</w:t>
      </w:r>
      <w:proofErr w:type="spellEnd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проекта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3. Участники и организационные структуры в управлении проектами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4.Приобретение прав на объекты недвижимости и земельный участок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5. Процедура и организация </w:t>
      </w:r>
      <w:proofErr w:type="spellStart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прединвестиционной</w:t>
      </w:r>
      <w:proofErr w:type="spellEnd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подготовки проекта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6. Организации и выполнению работ, связанных с предоставлением и закреплением земельных участков под строительство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7. Исследование возможностей инвестирования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8. Инженерно-исследовательская подготовка (ИГИ, обследование соседних зданий)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9. </w:t>
      </w:r>
      <w:proofErr w:type="spellStart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Прединвестиционные</w:t>
      </w:r>
      <w:proofErr w:type="spellEnd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исследования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10. Оценка экономической эффективности </w:t>
      </w:r>
      <w:proofErr w:type="spellStart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инвестиционно-строительных</w:t>
      </w:r>
      <w:proofErr w:type="spellEnd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проектов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11. Управление в организации разработки проектной документации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12. Научно-техническое сопровождение (НТС) проектирования уникальных, большепролетных и высотных зданий и сооружений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13. Осуществление функций генерального проектировщика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14. Организация </w:t>
      </w:r>
      <w:proofErr w:type="spellStart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предпроектной</w:t>
      </w:r>
      <w:proofErr w:type="spellEnd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подготовки строительства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15. Организация проектной подготовки строительства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16.Организация системы </w:t>
      </w:r>
      <w:proofErr w:type="gramStart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контроля за</w:t>
      </w:r>
      <w:proofErr w:type="gramEnd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разработкой проектной документации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17. Авторский надзор за строительством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18. Организация деятельности заказчика-застройщика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19. Разработка проекта управлением строительством (ПУС).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20. Организация и сопровождение строительного производства.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21. Страхование строительно-монтажных работ и услуг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22. Строительный контроль (технический надзор) за соблюдением проектных решений и качеством  строительства. </w:t>
      </w:r>
      <w:proofErr w:type="spellStart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Саморегулируемые</w:t>
      </w:r>
      <w:proofErr w:type="spellEnd"/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организации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23. Организация пусконаладочных работ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24. Сдача-приемка в эксплуатацию законченных строительством объектов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25. Взаимодействие с органами государственного строительного надзора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26. Оптимизация   расписания проекта по времени и стоимости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27. Взаимосвязь объектов, продолжительности и стоимости работ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28.  Методы управления содержанием работ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29.Планирование проекта. Ресурсное планирование. Сетевое планирование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30. Управление ресурсами проекта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31.Основы организационно-технических систем строительного производства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32.Организационно-технологические модели строительного производства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33.Поузловой метод в управлении крупных объектов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34.Системотехническая методология организации процессов строительного производства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35.Методика расчета комплексного потока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36.Контролирование бюджет проекта и фактическую (текущую) эффективность проекта.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37.Календарный план строительства. Производственная программа строительной организации. Контроль реализации проектов.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38.Моделирование оптимального ресурсного обеспечения строительных проектов. Построение графика потребностей в ресурсах, графика расходования денежных средств на проект в целом и на отдельный вид работ.</w:t>
      </w:r>
    </w:p>
    <w:p w:rsidR="001E43A4" w:rsidRPr="001F53A7" w:rsidRDefault="001E43A4" w:rsidP="001E43A4">
      <w:pPr>
        <w:spacing w:after="0" w:line="240" w:lineRule="auto"/>
        <w:rPr>
          <w:sz w:val="19"/>
          <w:szCs w:val="19"/>
          <w:lang w:val="ru-RU"/>
        </w:rPr>
      </w:pPr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>39.Расчет и оптимизация плановых сроков реализации проекта с учетом существующих ограничений на ресурсы</w:t>
      </w:r>
    </w:p>
    <w:p w:rsidR="00E4287D" w:rsidRDefault="001E43A4" w:rsidP="001E43A4">
      <w:r w:rsidRPr="001F53A7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40.Система управления с помощью моделирования.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Сетевая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модель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управления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проектом</w:t>
      </w:r>
      <w:proofErr w:type="spellEnd"/>
    </w:p>
    <w:sectPr w:rsidR="00E4287D" w:rsidSect="00E4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3A4"/>
    <w:rsid w:val="00022E57"/>
    <w:rsid w:val="00065FCB"/>
    <w:rsid w:val="000B1333"/>
    <w:rsid w:val="00180011"/>
    <w:rsid w:val="00197085"/>
    <w:rsid w:val="001E43A4"/>
    <w:rsid w:val="00200CEB"/>
    <w:rsid w:val="002B5D39"/>
    <w:rsid w:val="004476BD"/>
    <w:rsid w:val="00484E57"/>
    <w:rsid w:val="004A660D"/>
    <w:rsid w:val="00550A00"/>
    <w:rsid w:val="005929B1"/>
    <w:rsid w:val="006D3CA4"/>
    <w:rsid w:val="006D6599"/>
    <w:rsid w:val="00816065"/>
    <w:rsid w:val="00817DE5"/>
    <w:rsid w:val="00836E49"/>
    <w:rsid w:val="00965B3A"/>
    <w:rsid w:val="00986749"/>
    <w:rsid w:val="009D4B9B"/>
    <w:rsid w:val="00A45BAC"/>
    <w:rsid w:val="00A91647"/>
    <w:rsid w:val="00AE293E"/>
    <w:rsid w:val="00B25851"/>
    <w:rsid w:val="00B40D15"/>
    <w:rsid w:val="00B523CE"/>
    <w:rsid w:val="00C03B5E"/>
    <w:rsid w:val="00C2102C"/>
    <w:rsid w:val="00CA704A"/>
    <w:rsid w:val="00D17127"/>
    <w:rsid w:val="00D51CA6"/>
    <w:rsid w:val="00E4287D"/>
    <w:rsid w:val="00E871AA"/>
    <w:rsid w:val="00EF73C7"/>
    <w:rsid w:val="00F4385D"/>
    <w:rsid w:val="00FB5D3E"/>
    <w:rsid w:val="00FB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A4"/>
    <w:rPr>
      <w:rFonts w:eastAsiaTheme="minorEastAsia" w:cstheme="minorBidi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8674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749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749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6749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6749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6749"/>
    <w:pPr>
      <w:spacing w:before="240" w:after="60" w:line="240" w:lineRule="auto"/>
      <w:outlineLvl w:val="5"/>
    </w:pPr>
    <w:rPr>
      <w:rFonts w:eastAsiaTheme="minorHAnsi" w:cs="Times New Roman"/>
      <w:b/>
      <w:bCs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6749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6749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6749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7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867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867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8674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8674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8674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8674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8674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8674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8674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customStyle="1" w:styleId="a4">
    <w:name w:val="Название Знак"/>
    <w:basedOn w:val="a0"/>
    <w:link w:val="a3"/>
    <w:uiPriority w:val="10"/>
    <w:rsid w:val="009867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8674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customStyle="1" w:styleId="a6">
    <w:name w:val="Подзаголовок Знак"/>
    <w:basedOn w:val="a0"/>
    <w:link w:val="a5"/>
    <w:uiPriority w:val="11"/>
    <w:rsid w:val="0098674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86749"/>
    <w:rPr>
      <w:b/>
      <w:bCs/>
    </w:rPr>
  </w:style>
  <w:style w:type="character" w:styleId="a8">
    <w:name w:val="Emphasis"/>
    <w:basedOn w:val="a0"/>
    <w:uiPriority w:val="20"/>
    <w:qFormat/>
    <w:rsid w:val="0098674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86749"/>
    <w:pPr>
      <w:spacing w:after="0" w:line="240" w:lineRule="auto"/>
    </w:pPr>
    <w:rPr>
      <w:rFonts w:eastAsiaTheme="minorHAnsi" w:cs="Times New Roman"/>
      <w:sz w:val="24"/>
      <w:szCs w:val="32"/>
      <w:lang w:bidi="en-US"/>
    </w:rPr>
  </w:style>
  <w:style w:type="paragraph" w:styleId="aa">
    <w:name w:val="List Paragraph"/>
    <w:basedOn w:val="a"/>
    <w:uiPriority w:val="34"/>
    <w:qFormat/>
    <w:rsid w:val="00986749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986749"/>
    <w:pPr>
      <w:spacing w:after="0" w:line="240" w:lineRule="auto"/>
    </w:pPr>
    <w:rPr>
      <w:rFonts w:eastAsiaTheme="minorHAnsi" w:cs="Times New Roman"/>
      <w:i/>
      <w:sz w:val="24"/>
      <w:szCs w:val="24"/>
      <w:lang w:bidi="en-US"/>
    </w:rPr>
  </w:style>
  <w:style w:type="character" w:customStyle="1" w:styleId="22">
    <w:name w:val="Цитата 2 Знак"/>
    <w:basedOn w:val="a0"/>
    <w:link w:val="21"/>
    <w:uiPriority w:val="29"/>
    <w:rsid w:val="0098674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86749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bidi="en-US"/>
    </w:rPr>
  </w:style>
  <w:style w:type="character" w:customStyle="1" w:styleId="ac">
    <w:name w:val="Выделенная цитата Знак"/>
    <w:basedOn w:val="a0"/>
    <w:link w:val="ab"/>
    <w:uiPriority w:val="30"/>
    <w:rsid w:val="00986749"/>
    <w:rPr>
      <w:b/>
      <w:i/>
      <w:sz w:val="24"/>
    </w:rPr>
  </w:style>
  <w:style w:type="character" w:styleId="ad">
    <w:name w:val="Subtle Emphasis"/>
    <w:uiPriority w:val="19"/>
    <w:qFormat/>
    <w:rsid w:val="00986749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8674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8674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8674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86749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8674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2518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филь</dc:creator>
  <cp:keywords/>
  <dc:description/>
  <cp:lastModifiedBy>филь</cp:lastModifiedBy>
  <cp:revision>2</cp:revision>
  <dcterms:created xsi:type="dcterms:W3CDTF">2021-05-28T13:04:00Z</dcterms:created>
  <dcterms:modified xsi:type="dcterms:W3CDTF">2021-05-28T13:05:00Z</dcterms:modified>
</cp:coreProperties>
</file>